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4D" w:rsidRPr="000522AB" w:rsidRDefault="000522AB" w:rsidP="000522AB">
      <w:pPr>
        <w:jc w:val="center"/>
      </w:pPr>
      <w:r w:rsidRPr="000522AB">
        <w:t>PROJECT – 1st Implementation phase</w:t>
      </w:r>
    </w:p>
    <w:p w:rsidR="000522AB" w:rsidRPr="000522AB" w:rsidRDefault="000522AB" w:rsidP="000522AB">
      <w:pPr>
        <w:jc w:val="center"/>
      </w:pPr>
    </w:p>
    <w:p w:rsidR="000522AB" w:rsidRDefault="000522AB" w:rsidP="000522A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22AB" w:rsidTr="00653747">
        <w:tc>
          <w:tcPr>
            <w:tcW w:w="3114" w:type="dxa"/>
          </w:tcPr>
          <w:p w:rsidR="00222BA8" w:rsidRDefault="00222BA8" w:rsidP="0036146A"/>
          <w:p w:rsidR="000522AB" w:rsidRDefault="00222BA8" w:rsidP="0036146A">
            <w:r>
              <w:t xml:space="preserve">      </w:t>
            </w:r>
            <w:r w:rsidR="000522AB">
              <w:t>Title</w:t>
            </w:r>
          </w:p>
          <w:p w:rsidR="00653747" w:rsidRDefault="00653747" w:rsidP="0036146A"/>
          <w:p w:rsidR="00117D71" w:rsidRDefault="00117D71" w:rsidP="0036146A"/>
        </w:tc>
        <w:tc>
          <w:tcPr>
            <w:tcW w:w="5948" w:type="dxa"/>
          </w:tcPr>
          <w:p w:rsidR="00031537" w:rsidRDefault="00031537" w:rsidP="0036146A"/>
          <w:p w:rsidR="000522AB" w:rsidRPr="00031537" w:rsidRDefault="00031537" w:rsidP="00031537">
            <w:pPr>
              <w:tabs>
                <w:tab w:val="left" w:pos="1905"/>
              </w:tabs>
            </w:pPr>
            <w:r>
              <w:tab/>
              <w:t>English for life</w:t>
            </w:r>
          </w:p>
        </w:tc>
      </w:tr>
      <w:tr w:rsidR="00EC2BAB" w:rsidTr="00653747">
        <w:tc>
          <w:tcPr>
            <w:tcW w:w="3114" w:type="dxa"/>
          </w:tcPr>
          <w:p w:rsidR="00EC2BAB" w:rsidRDefault="00EC2BAB" w:rsidP="0036146A">
            <w:r>
              <w:t>Project members (workshop colleagues)</w:t>
            </w:r>
          </w:p>
          <w:p w:rsidR="00117D71" w:rsidRDefault="00117D71" w:rsidP="0036146A"/>
          <w:p w:rsidR="00117D71" w:rsidRDefault="00117D71" w:rsidP="0036146A"/>
        </w:tc>
        <w:tc>
          <w:tcPr>
            <w:tcW w:w="5948" w:type="dxa"/>
          </w:tcPr>
          <w:p w:rsidR="00031537" w:rsidRDefault="00031537" w:rsidP="0036146A">
            <w:r>
              <w:t xml:space="preserve"> Jechiu Olesea </w:t>
            </w:r>
          </w:p>
          <w:p w:rsidR="00031537" w:rsidRDefault="00031537" w:rsidP="0036146A">
            <w:r>
              <w:t xml:space="preserve"> Popa Tatiana</w:t>
            </w:r>
          </w:p>
          <w:p w:rsidR="00EC2BAB" w:rsidRDefault="00031537" w:rsidP="0036146A">
            <w:r>
              <w:t xml:space="preserve"> Cernei Crisitna</w:t>
            </w:r>
          </w:p>
        </w:tc>
      </w:tr>
      <w:tr w:rsidR="000522AB" w:rsidTr="00653747">
        <w:tc>
          <w:tcPr>
            <w:tcW w:w="3114" w:type="dxa"/>
          </w:tcPr>
          <w:p w:rsidR="000522AB" w:rsidRDefault="000522AB" w:rsidP="0036146A">
            <w:r>
              <w:t>Topic</w:t>
            </w:r>
            <w:r w:rsidR="009441B2">
              <w:t>/content</w:t>
            </w:r>
          </w:p>
          <w:p w:rsidR="00117D71" w:rsidRDefault="00117D71" w:rsidP="0036146A"/>
          <w:p w:rsidR="00117D71" w:rsidRDefault="00117D71" w:rsidP="0036146A"/>
        </w:tc>
        <w:tc>
          <w:tcPr>
            <w:tcW w:w="5948" w:type="dxa"/>
          </w:tcPr>
          <w:p w:rsidR="00EC2BAB" w:rsidRDefault="00EC2BAB" w:rsidP="0036146A">
            <w:r>
              <w:t xml:space="preserve"> </w:t>
            </w:r>
            <w:r w:rsidR="00031537">
              <w:t>Developing  English skills through criteria of success during  curricular and co-curricular activities</w:t>
            </w:r>
          </w:p>
        </w:tc>
      </w:tr>
      <w:tr w:rsidR="000522AB" w:rsidTr="00653747">
        <w:tc>
          <w:tcPr>
            <w:tcW w:w="3114" w:type="dxa"/>
          </w:tcPr>
          <w:p w:rsidR="000522AB" w:rsidRDefault="000522AB" w:rsidP="0036146A">
            <w:r>
              <w:t>Aims</w:t>
            </w:r>
            <w:r w:rsidR="00012BE5">
              <w:t>/ expected outcomes</w:t>
            </w:r>
          </w:p>
          <w:p w:rsidR="00117D71" w:rsidRDefault="00117D71" w:rsidP="0036146A"/>
          <w:p w:rsidR="00117D71" w:rsidRDefault="00117D71" w:rsidP="0036146A"/>
          <w:p w:rsidR="00FA666E" w:rsidRDefault="00FA666E" w:rsidP="0036146A"/>
          <w:p w:rsidR="00117D71" w:rsidRDefault="00117D71" w:rsidP="0036146A"/>
        </w:tc>
        <w:tc>
          <w:tcPr>
            <w:tcW w:w="5948" w:type="dxa"/>
          </w:tcPr>
          <w:p w:rsidR="000522AB" w:rsidRDefault="00031537" w:rsidP="0036146A">
            <w:r>
              <w:t>Engaged</w:t>
            </w:r>
            <w:r w:rsidR="002301D6">
              <w:t xml:space="preserve"> and self-confident</w:t>
            </w:r>
            <w:r>
              <w:t xml:space="preserve"> students;</w:t>
            </w:r>
          </w:p>
          <w:p w:rsidR="00031537" w:rsidRDefault="002301D6" w:rsidP="0036146A">
            <w:r>
              <w:t>Rising the awareness of self-evaluation and peer evaluation</w:t>
            </w:r>
            <w:r w:rsidR="00FF7F2C">
              <w:t>;</w:t>
            </w:r>
          </w:p>
          <w:p w:rsidR="002301D6" w:rsidRDefault="002301D6" w:rsidP="002301D6">
            <w:r>
              <w:t>Embrac</w:t>
            </w:r>
            <w:r w:rsidR="00FF7F2C">
              <w:t>ing the intercultural tolerance;</w:t>
            </w:r>
          </w:p>
        </w:tc>
      </w:tr>
      <w:tr w:rsidR="009441B2" w:rsidTr="00653747">
        <w:tc>
          <w:tcPr>
            <w:tcW w:w="3114" w:type="dxa"/>
          </w:tcPr>
          <w:p w:rsidR="009441B2" w:rsidRDefault="009441B2" w:rsidP="0036146A">
            <w:r>
              <w:t xml:space="preserve">Description of activity </w:t>
            </w:r>
          </w:p>
          <w:p w:rsidR="00117D71" w:rsidRDefault="00117D71" w:rsidP="0036146A"/>
          <w:p w:rsidR="00117D71" w:rsidRDefault="00117D71" w:rsidP="0036146A"/>
          <w:p w:rsidR="00117D71" w:rsidRDefault="00117D71" w:rsidP="0036146A"/>
          <w:p w:rsidR="00653747" w:rsidRDefault="00653747" w:rsidP="0036146A"/>
          <w:p w:rsidR="00FA666E" w:rsidRDefault="00FA666E" w:rsidP="0036146A"/>
          <w:p w:rsidR="00117D71" w:rsidRDefault="00117D71" w:rsidP="0036146A"/>
          <w:p w:rsidR="00117D71" w:rsidRDefault="00117D71" w:rsidP="0036146A"/>
          <w:p w:rsidR="00117D71" w:rsidRDefault="00117D71" w:rsidP="0036146A"/>
        </w:tc>
        <w:tc>
          <w:tcPr>
            <w:tcW w:w="5948" w:type="dxa"/>
          </w:tcPr>
          <w:p w:rsidR="009441B2" w:rsidRDefault="00222BA8" w:rsidP="00222BA8">
            <w:pPr>
              <w:pStyle w:val="a"/>
              <w:numPr>
                <w:ilvl w:val="0"/>
                <w:numId w:val="4"/>
              </w:numPr>
            </w:pPr>
            <w:r>
              <w:t>September: EDL-European Day of Languages, Video/photo collage, posters;</w:t>
            </w:r>
          </w:p>
          <w:p w:rsidR="00222BA8" w:rsidRDefault="00222BA8" w:rsidP="00222BA8">
            <w:pPr>
              <w:pStyle w:val="a"/>
              <w:numPr>
                <w:ilvl w:val="0"/>
                <w:numId w:val="4"/>
              </w:numPr>
            </w:pPr>
            <w:r>
              <w:t>October: Celebrating Halloween- photo collage, contests(e.g. The most creative/original mask)</w:t>
            </w:r>
          </w:p>
          <w:p w:rsidR="00222BA8" w:rsidRDefault="00222BA8" w:rsidP="00222BA8">
            <w:pPr>
              <w:pStyle w:val="a"/>
              <w:numPr>
                <w:ilvl w:val="0"/>
                <w:numId w:val="4"/>
              </w:numPr>
            </w:pPr>
            <w:r>
              <w:t>November: Learn to be grateful - Thanksgiving Day, Skype conference;</w:t>
            </w:r>
          </w:p>
          <w:p w:rsidR="00222BA8" w:rsidRDefault="00222BA8" w:rsidP="00222BA8">
            <w:pPr>
              <w:pStyle w:val="a"/>
              <w:numPr>
                <w:ilvl w:val="0"/>
                <w:numId w:val="4"/>
              </w:numPr>
            </w:pPr>
            <w:r>
              <w:t>December: X-mas mood, carol singing, Christmas cards writing and sending;</w:t>
            </w:r>
          </w:p>
          <w:p w:rsidR="00222BA8" w:rsidRDefault="00222BA8" w:rsidP="00222BA8">
            <w:pPr>
              <w:pStyle w:val="a"/>
              <w:numPr>
                <w:ilvl w:val="0"/>
                <w:numId w:val="4"/>
              </w:numPr>
            </w:pPr>
            <w:r>
              <w:t>January: REMEMBERance day, interviews, presentations;</w:t>
            </w:r>
          </w:p>
          <w:p w:rsidR="00222BA8" w:rsidRDefault="00222BA8" w:rsidP="00222BA8">
            <w:pPr>
              <w:pStyle w:val="a"/>
              <w:numPr>
                <w:ilvl w:val="0"/>
                <w:numId w:val="4"/>
              </w:numPr>
            </w:pPr>
            <w:r>
              <w:t>February: Cultures around the world</w:t>
            </w:r>
            <w:r w:rsidR="00914C98">
              <w:t>, presentations, discussions within round table activities;</w:t>
            </w:r>
          </w:p>
          <w:p w:rsidR="00914C98" w:rsidRDefault="00914C98" w:rsidP="00222BA8">
            <w:pPr>
              <w:pStyle w:val="a"/>
              <w:numPr>
                <w:ilvl w:val="0"/>
                <w:numId w:val="4"/>
              </w:numPr>
            </w:pPr>
            <w:r>
              <w:t>March: L”earn”  to be – closing of the project</w:t>
            </w:r>
            <w:bookmarkStart w:id="0" w:name="_GoBack"/>
            <w:bookmarkEnd w:id="0"/>
            <w:r>
              <w:t>, assessment, video, photos, assessment sheet;</w:t>
            </w:r>
          </w:p>
          <w:p w:rsidR="00222BA8" w:rsidRDefault="00222BA8" w:rsidP="0036146A"/>
        </w:tc>
      </w:tr>
      <w:tr w:rsidR="00EC2BAB" w:rsidTr="00653747">
        <w:tc>
          <w:tcPr>
            <w:tcW w:w="3114" w:type="dxa"/>
          </w:tcPr>
          <w:p w:rsidR="00117D71" w:rsidRDefault="00EC2BAB" w:rsidP="0036146A">
            <w:r>
              <w:t>Materials</w:t>
            </w:r>
            <w:r w:rsidR="0036146A">
              <w:t xml:space="preserve"> </w:t>
            </w:r>
            <w:r w:rsidR="00FA666E">
              <w:t xml:space="preserve">used </w:t>
            </w:r>
            <w:r w:rsidR="0036146A">
              <w:t>(e.g. workshop handouts, downloads from ECML website)</w:t>
            </w:r>
          </w:p>
          <w:p w:rsidR="00117D71" w:rsidRDefault="00117D71" w:rsidP="0036146A"/>
          <w:p w:rsidR="00653747" w:rsidRDefault="00653747" w:rsidP="0036146A"/>
          <w:p w:rsidR="00117D71" w:rsidRDefault="00117D71" w:rsidP="0036146A"/>
        </w:tc>
        <w:tc>
          <w:tcPr>
            <w:tcW w:w="5948" w:type="dxa"/>
          </w:tcPr>
          <w:p w:rsidR="00EC2BAB" w:rsidRDefault="00031537" w:rsidP="0036146A">
            <w:r>
              <w:t>ECML resources</w:t>
            </w:r>
          </w:p>
          <w:p w:rsidR="00031537" w:rsidRDefault="00031537" w:rsidP="0036146A">
            <w:r>
              <w:t>ICT Tools</w:t>
            </w:r>
          </w:p>
          <w:p w:rsidR="00031537" w:rsidRDefault="00031537" w:rsidP="0036146A">
            <w:r>
              <w:t>Classrooms</w:t>
            </w:r>
          </w:p>
        </w:tc>
      </w:tr>
      <w:tr w:rsidR="000522AB" w:rsidTr="00653747">
        <w:tc>
          <w:tcPr>
            <w:tcW w:w="3114" w:type="dxa"/>
          </w:tcPr>
          <w:p w:rsidR="000522AB" w:rsidRDefault="009441B2" w:rsidP="0036146A">
            <w:r>
              <w:t>Participants/target group</w:t>
            </w:r>
            <w:r w:rsidR="00C464F6">
              <w:t xml:space="preserve"> </w:t>
            </w:r>
            <w:r w:rsidR="0036146A">
              <w:t xml:space="preserve"> - </w:t>
            </w:r>
            <w:r w:rsidR="00C464F6">
              <w:t>who will benefit from your project and play a role in your activities</w:t>
            </w:r>
            <w:r w:rsidR="0036146A">
              <w:t xml:space="preserve"> (e.g. Students, school/university colleagues)</w:t>
            </w:r>
          </w:p>
        </w:tc>
        <w:tc>
          <w:tcPr>
            <w:tcW w:w="5948" w:type="dxa"/>
          </w:tcPr>
          <w:p w:rsidR="000522AB" w:rsidRDefault="00031537" w:rsidP="0036146A">
            <w:r>
              <w:t>7</w:t>
            </w:r>
            <w:r w:rsidRPr="00031537">
              <w:rPr>
                <w:vertAlign w:val="superscript"/>
              </w:rPr>
              <w:t>th</w:t>
            </w:r>
            <w:r>
              <w:t xml:space="preserve"> to 8</w:t>
            </w:r>
            <w:r w:rsidRPr="00031537">
              <w:rPr>
                <w:vertAlign w:val="superscript"/>
              </w:rPr>
              <w:t>th</w:t>
            </w:r>
            <w:r>
              <w:t xml:space="preserve"> graders</w:t>
            </w:r>
          </w:p>
        </w:tc>
      </w:tr>
      <w:tr w:rsidR="00C464F6" w:rsidTr="00653747">
        <w:tc>
          <w:tcPr>
            <w:tcW w:w="3114" w:type="dxa"/>
          </w:tcPr>
          <w:p w:rsidR="00117D71" w:rsidRDefault="00C464F6" w:rsidP="0036146A">
            <w:r>
              <w:t xml:space="preserve">Timescale </w:t>
            </w:r>
            <w:r w:rsidR="0036146A">
              <w:t xml:space="preserve"> - </w:t>
            </w:r>
            <w:r>
              <w:t>when will your work begin; stages, completion date etc.</w:t>
            </w:r>
          </w:p>
        </w:tc>
        <w:tc>
          <w:tcPr>
            <w:tcW w:w="5948" w:type="dxa"/>
          </w:tcPr>
          <w:p w:rsidR="00C464F6" w:rsidRDefault="002301D6" w:rsidP="0036146A">
            <w:r>
              <w:t>September to March</w:t>
            </w:r>
            <w:r w:rsidR="00742348">
              <w:t>, 2017-2018</w:t>
            </w:r>
          </w:p>
        </w:tc>
      </w:tr>
      <w:tr w:rsidR="00504C1D" w:rsidTr="00653747">
        <w:tc>
          <w:tcPr>
            <w:tcW w:w="3114" w:type="dxa"/>
          </w:tcPr>
          <w:p w:rsidR="00117D71" w:rsidRDefault="009441B2" w:rsidP="0036146A">
            <w:r>
              <w:t>Dissemination</w:t>
            </w:r>
            <w:r w:rsidR="0036146A">
              <w:t xml:space="preserve">  - </w:t>
            </w:r>
            <w:r w:rsidR="00FA666E">
              <w:t>how</w:t>
            </w:r>
            <w:r>
              <w:t xml:space="preserve"> will you inform</w:t>
            </w:r>
            <w:r w:rsidR="00FA666E">
              <w:t xml:space="preserve"> others</w:t>
            </w:r>
            <w:r>
              <w:t xml:space="preserve"> about your project in your context</w:t>
            </w:r>
            <w:r w:rsidR="00C464F6">
              <w:t>?</w:t>
            </w:r>
            <w:r w:rsidR="0036146A">
              <w:t xml:space="preserve"> (</w:t>
            </w:r>
            <w:r w:rsidR="00FA666E">
              <w:t>e.g. teachers who did not attend</w:t>
            </w:r>
            <w:r w:rsidR="0036146A">
              <w:t xml:space="preserve"> workshop, parents etc.)</w:t>
            </w:r>
          </w:p>
        </w:tc>
        <w:tc>
          <w:tcPr>
            <w:tcW w:w="5948" w:type="dxa"/>
          </w:tcPr>
          <w:p w:rsidR="00504C1D" w:rsidRDefault="002301D6" w:rsidP="0036146A">
            <w:r>
              <w:t>Facebook</w:t>
            </w:r>
          </w:p>
          <w:p w:rsidR="002301D6" w:rsidRDefault="002301D6" w:rsidP="0036146A">
            <w:r>
              <w:t>Blog</w:t>
            </w:r>
          </w:p>
          <w:p w:rsidR="002301D6" w:rsidRDefault="002301D6" w:rsidP="0036146A">
            <w:r>
              <w:t>Meetings with parents</w:t>
            </w:r>
          </w:p>
          <w:p w:rsidR="002301D6" w:rsidRDefault="002301D6" w:rsidP="0036146A">
            <w:r>
              <w:t>Local seminars</w:t>
            </w:r>
          </w:p>
        </w:tc>
      </w:tr>
      <w:tr w:rsidR="00012BE5" w:rsidTr="00653747">
        <w:tc>
          <w:tcPr>
            <w:tcW w:w="3114" w:type="dxa"/>
          </w:tcPr>
          <w:p w:rsidR="00117D71" w:rsidRDefault="00012BE5" w:rsidP="0036146A">
            <w:r>
              <w:t>Communication between project members</w:t>
            </w:r>
            <w:r w:rsidR="00117D71">
              <w:t xml:space="preserve"> (face-to-face, skype etc.)</w:t>
            </w:r>
          </w:p>
        </w:tc>
        <w:tc>
          <w:tcPr>
            <w:tcW w:w="5948" w:type="dxa"/>
          </w:tcPr>
          <w:p w:rsidR="00012BE5" w:rsidRDefault="002301D6" w:rsidP="0036146A">
            <w:r>
              <w:t>On-line</w:t>
            </w:r>
          </w:p>
        </w:tc>
      </w:tr>
      <w:tr w:rsidR="00012BE5" w:rsidTr="00653747">
        <w:tc>
          <w:tcPr>
            <w:tcW w:w="3114" w:type="dxa"/>
          </w:tcPr>
          <w:p w:rsidR="00117D71" w:rsidRDefault="00012BE5" w:rsidP="0036146A">
            <w:r>
              <w:t xml:space="preserve">Contact with other workshop participants </w:t>
            </w:r>
            <w:r w:rsidR="00117D71">
              <w:t xml:space="preserve">– occasional </w:t>
            </w:r>
            <w:r w:rsidR="00117D71">
              <w:lastRenderedPageBreak/>
              <w:t>progress reports (email, Facebook etc.)</w:t>
            </w:r>
          </w:p>
        </w:tc>
        <w:tc>
          <w:tcPr>
            <w:tcW w:w="5948" w:type="dxa"/>
          </w:tcPr>
          <w:p w:rsidR="00012BE5" w:rsidRDefault="002301D6" w:rsidP="0036146A">
            <w:r>
              <w:lastRenderedPageBreak/>
              <w:t>ECML Workshop Facebook Group</w:t>
            </w:r>
            <w:r w:rsidR="00FF7F2C">
              <w:t>, e-mail,</w:t>
            </w:r>
          </w:p>
        </w:tc>
      </w:tr>
      <w:tr w:rsidR="000522AB" w:rsidTr="00653747">
        <w:tc>
          <w:tcPr>
            <w:tcW w:w="3114" w:type="dxa"/>
          </w:tcPr>
          <w:p w:rsidR="00117D71" w:rsidRDefault="00504C1D" w:rsidP="00653747">
            <w:r>
              <w:lastRenderedPageBreak/>
              <w:t xml:space="preserve">Way of recording </w:t>
            </w:r>
            <w:r w:rsidR="00117D71">
              <w:t xml:space="preserve">project content and </w:t>
            </w:r>
            <w:r>
              <w:t>results</w:t>
            </w:r>
            <w:r w:rsidR="0036146A">
              <w:t xml:space="preserve"> -  to be presented at workshop 2 (video, report etc.)</w:t>
            </w:r>
          </w:p>
        </w:tc>
        <w:tc>
          <w:tcPr>
            <w:tcW w:w="5948" w:type="dxa"/>
          </w:tcPr>
          <w:p w:rsidR="000522AB" w:rsidRDefault="00FF7F2C" w:rsidP="0036146A">
            <w:r>
              <w:t>Video</w:t>
            </w:r>
          </w:p>
        </w:tc>
      </w:tr>
    </w:tbl>
    <w:p w:rsidR="000522AB" w:rsidRPr="000522AB" w:rsidRDefault="000522AB" w:rsidP="00FA666E"/>
    <w:sectPr w:rsidR="000522AB" w:rsidRPr="000522AB" w:rsidSect="00FA6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A13"/>
    <w:multiLevelType w:val="hybridMultilevel"/>
    <w:tmpl w:val="5EB85376"/>
    <w:lvl w:ilvl="0" w:tplc="0809000F">
      <w:start w:val="1"/>
      <w:numFmt w:val="decimal"/>
      <w:pStyle w:val="Outline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EB4B350">
      <w:start w:val="1"/>
      <w:numFmt w:val="lowerRoman"/>
      <w:pStyle w:val="a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16A1"/>
    <w:multiLevelType w:val="hybridMultilevel"/>
    <w:tmpl w:val="8676E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D7304"/>
    <w:multiLevelType w:val="multilevel"/>
    <w:tmpl w:val="0F84A286"/>
    <w:styleLink w:val="numberbulle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B"/>
    <w:rsid w:val="00012BE5"/>
    <w:rsid w:val="00031537"/>
    <w:rsid w:val="000522AB"/>
    <w:rsid w:val="00117D71"/>
    <w:rsid w:val="001F7399"/>
    <w:rsid w:val="00216707"/>
    <w:rsid w:val="00222BA8"/>
    <w:rsid w:val="002301D6"/>
    <w:rsid w:val="00317F75"/>
    <w:rsid w:val="00347726"/>
    <w:rsid w:val="0036146A"/>
    <w:rsid w:val="0039460C"/>
    <w:rsid w:val="00504C1D"/>
    <w:rsid w:val="00550755"/>
    <w:rsid w:val="0064469E"/>
    <w:rsid w:val="00653747"/>
    <w:rsid w:val="0065745F"/>
    <w:rsid w:val="00675F04"/>
    <w:rsid w:val="006A6581"/>
    <w:rsid w:val="00723565"/>
    <w:rsid w:val="00742348"/>
    <w:rsid w:val="007C3C65"/>
    <w:rsid w:val="00887C61"/>
    <w:rsid w:val="008C3D2F"/>
    <w:rsid w:val="008E11A1"/>
    <w:rsid w:val="00914C98"/>
    <w:rsid w:val="009441B2"/>
    <w:rsid w:val="00976DC2"/>
    <w:rsid w:val="00986381"/>
    <w:rsid w:val="00A2654D"/>
    <w:rsid w:val="00C464F6"/>
    <w:rsid w:val="00D607A5"/>
    <w:rsid w:val="00EC2BAB"/>
    <w:rsid w:val="00F93880"/>
    <w:rsid w:val="00FA666E"/>
    <w:rsid w:val="00FC7A8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73D8-6A53-4516-9180-BED32C47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D2F"/>
    <w:pPr>
      <w:spacing w:after="0" w:line="240" w:lineRule="auto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Times">
    <w:name w:val="ATimes"/>
    <w:basedOn w:val="a0"/>
    <w:link w:val="ATimesZchn"/>
    <w:qFormat/>
    <w:rsid w:val="00723565"/>
    <w:pPr>
      <w:jc w:val="both"/>
    </w:pPr>
    <w:rPr>
      <w:rFonts w:ascii="Times New Roman" w:eastAsia="Times New Roman" w:hAnsi="Times New Roman" w:cs="Arial"/>
      <w:color w:val="000000"/>
      <w:sz w:val="24"/>
      <w:lang w:eastAsia="de-DE"/>
    </w:rPr>
  </w:style>
  <w:style w:type="character" w:customStyle="1" w:styleId="ATimesZchn">
    <w:name w:val="ATimes Zchn"/>
    <w:basedOn w:val="a1"/>
    <w:link w:val="ATimes"/>
    <w:rsid w:val="00723565"/>
    <w:rPr>
      <w:rFonts w:ascii="Times New Roman" w:eastAsia="Times New Roman" w:hAnsi="Times New Roman" w:cs="Arial"/>
      <w:color w:val="000000"/>
      <w:sz w:val="24"/>
      <w:lang w:eastAsia="de-DE"/>
    </w:rPr>
  </w:style>
  <w:style w:type="paragraph" w:customStyle="1" w:styleId="CultureL">
    <w:name w:val="CultureL"/>
    <w:basedOn w:val="a0"/>
    <w:autoRedefine/>
    <w:qFormat/>
    <w:rsid w:val="001F7399"/>
    <w:pPr>
      <w:ind w:firstLine="454"/>
      <w:jc w:val="both"/>
    </w:pPr>
  </w:style>
  <w:style w:type="paragraph" w:styleId="a">
    <w:name w:val="List Paragraph"/>
    <w:basedOn w:val="a0"/>
    <w:autoRedefine/>
    <w:uiPriority w:val="34"/>
    <w:qFormat/>
    <w:rsid w:val="00F93880"/>
    <w:pPr>
      <w:numPr>
        <w:ilvl w:val="2"/>
        <w:numId w:val="2"/>
      </w:numPr>
    </w:pPr>
  </w:style>
  <w:style w:type="paragraph" w:customStyle="1" w:styleId="Outline">
    <w:name w:val="Outline"/>
    <w:basedOn w:val="a0"/>
    <w:autoRedefine/>
    <w:qFormat/>
    <w:rsid w:val="00F93880"/>
    <w:pPr>
      <w:numPr>
        <w:numId w:val="2"/>
      </w:numPr>
    </w:pPr>
  </w:style>
  <w:style w:type="numbering" w:customStyle="1" w:styleId="numberbullet">
    <w:name w:val="number+bullet"/>
    <w:uiPriority w:val="99"/>
    <w:rsid w:val="006A6581"/>
    <w:pPr>
      <w:numPr>
        <w:numId w:val="3"/>
      </w:numPr>
    </w:pPr>
  </w:style>
  <w:style w:type="table" w:styleId="a4">
    <w:name w:val="Table Grid"/>
    <w:basedOn w:val="a2"/>
    <w:uiPriority w:val="39"/>
    <w:rsid w:val="0005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unhideWhenUsed/>
    <w:rsid w:val="00914C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14C98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14C98"/>
    <w:rPr>
      <w:rFonts w:ascii="Arial" w:hAnsi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4C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4C98"/>
    <w:rPr>
      <w:rFonts w:ascii="Arial" w:hAnsi="Arial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14C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1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Учетная запись Майкрософт</cp:lastModifiedBy>
  <cp:revision>8</cp:revision>
  <dcterms:created xsi:type="dcterms:W3CDTF">2017-08-24T16:08:00Z</dcterms:created>
  <dcterms:modified xsi:type="dcterms:W3CDTF">2017-10-04T20:03:00Z</dcterms:modified>
</cp:coreProperties>
</file>